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EE05E" w14:textId="77777777" w:rsidR="00F77E3A" w:rsidRDefault="00F77E3A" w:rsidP="00DE42D9">
      <w:pPr>
        <w:rPr>
          <w:rFonts w:cstheme="minorHAnsi"/>
          <w:sz w:val="24"/>
          <w:szCs w:val="24"/>
        </w:rPr>
      </w:pPr>
      <w:bookmarkStart w:id="0" w:name="_Hlk30506539"/>
    </w:p>
    <w:p w14:paraId="3F6E6749" w14:textId="77777777" w:rsidR="00F77E3A" w:rsidRDefault="00F77E3A" w:rsidP="00DE42D9">
      <w:pPr>
        <w:rPr>
          <w:rFonts w:cstheme="minorHAnsi"/>
          <w:sz w:val="24"/>
          <w:szCs w:val="24"/>
        </w:rPr>
      </w:pPr>
    </w:p>
    <w:p w14:paraId="209D9CD1" w14:textId="77777777" w:rsidR="00F77E3A" w:rsidRDefault="00F77E3A" w:rsidP="00DE42D9">
      <w:pPr>
        <w:rPr>
          <w:rFonts w:cstheme="minorHAnsi"/>
          <w:sz w:val="24"/>
          <w:szCs w:val="24"/>
        </w:rPr>
      </w:pPr>
    </w:p>
    <w:p w14:paraId="1A24EB1E" w14:textId="77777777" w:rsidR="00F66646" w:rsidRDefault="00F66646" w:rsidP="00DE42D9">
      <w:pPr>
        <w:rPr>
          <w:rFonts w:cstheme="minorHAnsi"/>
          <w:sz w:val="24"/>
          <w:szCs w:val="24"/>
        </w:rPr>
      </w:pPr>
    </w:p>
    <w:p w14:paraId="2507C6DB" w14:textId="47D6E53B" w:rsidR="00AB25DF" w:rsidRDefault="001F01DB" w:rsidP="00DE42D9">
      <w:pPr>
        <w:rPr>
          <w:rFonts w:cstheme="minorHAnsi"/>
          <w:sz w:val="24"/>
          <w:szCs w:val="24"/>
        </w:rPr>
      </w:pPr>
      <w:r>
        <w:rPr>
          <w:rFonts w:cstheme="minorHAnsi"/>
          <w:sz w:val="24"/>
          <w:szCs w:val="24"/>
        </w:rPr>
        <w:t>June 2026</w:t>
      </w:r>
    </w:p>
    <w:p w14:paraId="2C8BCBD8" w14:textId="1439729C" w:rsidR="0091236B" w:rsidRPr="00C2140E" w:rsidRDefault="00BE7EE1" w:rsidP="00DE42D9">
      <w:pPr>
        <w:rPr>
          <w:rFonts w:cstheme="minorHAnsi"/>
          <w:sz w:val="24"/>
          <w:szCs w:val="24"/>
        </w:rPr>
      </w:pPr>
      <w:r w:rsidRPr="00C2140E">
        <w:rPr>
          <w:rFonts w:cstheme="minorHAnsi"/>
          <w:sz w:val="24"/>
          <w:szCs w:val="24"/>
        </w:rPr>
        <w:t xml:space="preserve">Dear </w:t>
      </w:r>
      <w:r w:rsidR="001F26F8">
        <w:rPr>
          <w:rFonts w:cstheme="minorHAnsi"/>
          <w:sz w:val="24"/>
          <w:szCs w:val="24"/>
        </w:rPr>
        <w:t xml:space="preserve">Taconic </w:t>
      </w:r>
      <w:r w:rsidRPr="00C2140E">
        <w:rPr>
          <w:rFonts w:cstheme="minorHAnsi"/>
          <w:sz w:val="24"/>
          <w:szCs w:val="24"/>
        </w:rPr>
        <w:t>Members,</w:t>
      </w:r>
      <w:bookmarkEnd w:id="0"/>
    </w:p>
    <w:p w14:paraId="4E4E60DD" w14:textId="232CEAF2" w:rsidR="00CF32C7" w:rsidRDefault="00C225DB" w:rsidP="00DE42D9">
      <w:pPr>
        <w:rPr>
          <w:rFonts w:cstheme="minorHAnsi"/>
          <w:sz w:val="24"/>
          <w:szCs w:val="24"/>
        </w:rPr>
      </w:pPr>
      <w:r w:rsidRPr="00C225DB">
        <w:rPr>
          <w:rFonts w:cstheme="minorHAnsi"/>
          <w:sz w:val="24"/>
          <w:szCs w:val="24"/>
        </w:rPr>
        <w:t xml:space="preserve">As a club, we are proud to </w:t>
      </w:r>
      <w:r w:rsidR="008A3168">
        <w:rPr>
          <w:rFonts w:cstheme="minorHAnsi"/>
          <w:sz w:val="24"/>
          <w:szCs w:val="24"/>
        </w:rPr>
        <w:t xml:space="preserve">continue </w:t>
      </w:r>
      <w:r w:rsidR="00C20D18">
        <w:rPr>
          <w:rFonts w:cstheme="minorHAnsi"/>
          <w:sz w:val="24"/>
          <w:szCs w:val="24"/>
        </w:rPr>
        <w:t xml:space="preserve">our </w:t>
      </w:r>
      <w:r w:rsidR="00BF0873">
        <w:rPr>
          <w:rFonts w:cstheme="minorHAnsi"/>
          <w:sz w:val="24"/>
          <w:szCs w:val="24"/>
        </w:rPr>
        <w:t xml:space="preserve">longstanding </w:t>
      </w:r>
      <w:r w:rsidRPr="00C225DB">
        <w:rPr>
          <w:rFonts w:cstheme="minorHAnsi"/>
          <w:sz w:val="24"/>
          <w:szCs w:val="24"/>
        </w:rPr>
        <w:t>support</w:t>
      </w:r>
      <w:r w:rsidR="00AB46A0">
        <w:rPr>
          <w:rFonts w:cstheme="minorHAnsi"/>
          <w:sz w:val="24"/>
          <w:szCs w:val="24"/>
        </w:rPr>
        <w:t xml:space="preserve"> of</w:t>
      </w:r>
      <w:r w:rsidRPr="00C225DB">
        <w:rPr>
          <w:rFonts w:cstheme="minorHAnsi"/>
          <w:sz w:val="24"/>
          <w:szCs w:val="24"/>
        </w:rPr>
        <w:t xml:space="preserve"> </w:t>
      </w:r>
      <w:r w:rsidR="000D200E">
        <w:rPr>
          <w:rFonts w:cstheme="minorHAnsi"/>
          <w:sz w:val="24"/>
          <w:szCs w:val="24"/>
        </w:rPr>
        <w:t>t</w:t>
      </w:r>
      <w:r w:rsidRPr="00C225DB">
        <w:rPr>
          <w:rFonts w:cstheme="minorHAnsi"/>
          <w:sz w:val="24"/>
          <w:szCs w:val="24"/>
        </w:rPr>
        <w:t>he Ouimet Fund</w:t>
      </w:r>
      <w:r w:rsidR="00D575A6">
        <w:rPr>
          <w:rFonts w:cstheme="minorHAnsi"/>
          <w:sz w:val="24"/>
          <w:szCs w:val="24"/>
        </w:rPr>
        <w:t>’s</w:t>
      </w:r>
      <w:r w:rsidRPr="00C225DB">
        <w:rPr>
          <w:rFonts w:cstheme="minorHAnsi"/>
          <w:sz w:val="24"/>
          <w:szCs w:val="24"/>
        </w:rPr>
        <w:t xml:space="preserve"> Bag Tag Program. This annual </w:t>
      </w:r>
      <w:r>
        <w:rPr>
          <w:rFonts w:cstheme="minorHAnsi"/>
          <w:sz w:val="24"/>
          <w:szCs w:val="24"/>
        </w:rPr>
        <w:t xml:space="preserve">program </w:t>
      </w:r>
      <w:r w:rsidRPr="00C225DB">
        <w:rPr>
          <w:rFonts w:cstheme="minorHAnsi"/>
          <w:sz w:val="24"/>
          <w:szCs w:val="24"/>
        </w:rPr>
        <w:t xml:space="preserve">helps the young men and women working here at </w:t>
      </w:r>
      <w:r w:rsidR="00CF32C7">
        <w:rPr>
          <w:rFonts w:cstheme="minorHAnsi"/>
          <w:sz w:val="24"/>
          <w:szCs w:val="24"/>
        </w:rPr>
        <w:t>our</w:t>
      </w:r>
      <w:r w:rsidRPr="00C225DB">
        <w:rPr>
          <w:rFonts w:cstheme="minorHAnsi"/>
          <w:sz w:val="24"/>
          <w:szCs w:val="24"/>
        </w:rPr>
        <w:t xml:space="preserve"> club</w:t>
      </w:r>
      <w:r w:rsidR="00480AA6">
        <w:rPr>
          <w:rFonts w:cstheme="minorHAnsi"/>
          <w:sz w:val="24"/>
          <w:szCs w:val="24"/>
        </w:rPr>
        <w:t xml:space="preserve"> and</w:t>
      </w:r>
      <w:r w:rsidR="009B2EE2">
        <w:rPr>
          <w:rFonts w:cstheme="minorHAnsi"/>
          <w:sz w:val="24"/>
          <w:szCs w:val="24"/>
        </w:rPr>
        <w:t xml:space="preserve"> </w:t>
      </w:r>
      <w:r w:rsidR="00237B74">
        <w:rPr>
          <w:rFonts w:cstheme="minorHAnsi"/>
          <w:sz w:val="24"/>
          <w:szCs w:val="24"/>
        </w:rPr>
        <w:t>oth</w:t>
      </w:r>
      <w:r w:rsidR="00134DAD">
        <w:rPr>
          <w:rFonts w:cstheme="minorHAnsi"/>
          <w:sz w:val="24"/>
          <w:szCs w:val="24"/>
        </w:rPr>
        <w:t>ers</w:t>
      </w:r>
      <w:r w:rsidRPr="00C225DB">
        <w:rPr>
          <w:rFonts w:cstheme="minorHAnsi"/>
          <w:sz w:val="24"/>
          <w:szCs w:val="24"/>
        </w:rPr>
        <w:t xml:space="preserve"> across the state</w:t>
      </w:r>
      <w:r w:rsidR="00C00812">
        <w:rPr>
          <w:rFonts w:cstheme="minorHAnsi"/>
          <w:sz w:val="24"/>
          <w:szCs w:val="24"/>
        </w:rPr>
        <w:t xml:space="preserve"> </w:t>
      </w:r>
      <w:r w:rsidRPr="00C225DB">
        <w:rPr>
          <w:rFonts w:cstheme="minorHAnsi"/>
          <w:sz w:val="24"/>
          <w:szCs w:val="24"/>
        </w:rPr>
        <w:t>pursue their goals of higher education. These scholarships, awarded to more than 5</w:t>
      </w:r>
      <w:r w:rsidR="00BF0873">
        <w:rPr>
          <w:rFonts w:cstheme="minorHAnsi"/>
          <w:sz w:val="24"/>
          <w:szCs w:val="24"/>
        </w:rPr>
        <w:t>30</w:t>
      </w:r>
      <w:r w:rsidRPr="00C225DB">
        <w:rPr>
          <w:rFonts w:cstheme="minorHAnsi"/>
          <w:sz w:val="24"/>
          <w:szCs w:val="24"/>
        </w:rPr>
        <w:t xml:space="preserve"> students each year, provide meaningful financial assistance that helps them continue their academic journeys.</w:t>
      </w:r>
      <w:r w:rsidR="0098456D">
        <w:rPr>
          <w:rFonts w:cstheme="minorHAnsi"/>
          <w:sz w:val="24"/>
          <w:szCs w:val="24"/>
        </w:rPr>
        <w:t xml:space="preserve"> </w:t>
      </w:r>
      <w:r w:rsidR="00611007">
        <w:rPr>
          <w:rFonts w:cstheme="minorHAnsi"/>
          <w:sz w:val="24"/>
          <w:szCs w:val="24"/>
        </w:rPr>
        <w:t xml:space="preserve">The </w:t>
      </w:r>
      <w:r w:rsidR="00C97A70" w:rsidRPr="00C97A70">
        <w:rPr>
          <w:rFonts w:cstheme="minorHAnsi"/>
          <w:sz w:val="24"/>
          <w:szCs w:val="24"/>
        </w:rPr>
        <w:t xml:space="preserve">growing </w:t>
      </w:r>
      <w:r w:rsidR="00CF32C7">
        <w:rPr>
          <w:rFonts w:cstheme="minorHAnsi"/>
          <w:sz w:val="24"/>
          <w:szCs w:val="24"/>
        </w:rPr>
        <w:t>demand</w:t>
      </w:r>
      <w:r w:rsidR="00C97A70" w:rsidRPr="00C97A70">
        <w:rPr>
          <w:rFonts w:cstheme="minorHAnsi"/>
          <w:sz w:val="24"/>
          <w:szCs w:val="24"/>
        </w:rPr>
        <w:t xml:space="preserve"> </w:t>
      </w:r>
      <w:r w:rsidR="00CF32C7">
        <w:rPr>
          <w:rFonts w:cstheme="minorHAnsi"/>
          <w:sz w:val="24"/>
          <w:szCs w:val="24"/>
        </w:rPr>
        <w:t xml:space="preserve">for the Ouimet Scholarship </w:t>
      </w:r>
      <w:r w:rsidR="00BF0873">
        <w:rPr>
          <w:rFonts w:cstheme="minorHAnsi"/>
          <w:sz w:val="24"/>
          <w:szCs w:val="24"/>
        </w:rPr>
        <w:t xml:space="preserve">is evident in the </w:t>
      </w:r>
      <w:r w:rsidR="00CF32C7">
        <w:rPr>
          <w:rFonts w:cstheme="minorHAnsi"/>
          <w:sz w:val="24"/>
          <w:szCs w:val="24"/>
        </w:rPr>
        <w:t xml:space="preserve">record number of applicants each of the past five years. </w:t>
      </w:r>
    </w:p>
    <w:p w14:paraId="41A0048C" w14:textId="07D6F14D" w:rsidR="00ED6556" w:rsidRDefault="009B32D1" w:rsidP="00DE42D9">
      <w:pPr>
        <w:rPr>
          <w:rFonts w:cstheme="minorHAnsi"/>
          <w:sz w:val="24"/>
          <w:szCs w:val="24"/>
        </w:rPr>
      </w:pPr>
      <w:r w:rsidRPr="009B32D1">
        <w:rPr>
          <w:rFonts w:cstheme="minorHAnsi"/>
          <w:sz w:val="24"/>
          <w:szCs w:val="24"/>
        </w:rPr>
        <w:t xml:space="preserve">The generosity </w:t>
      </w:r>
      <w:r w:rsidR="00BF0873">
        <w:rPr>
          <w:rFonts w:cstheme="minorHAnsi"/>
          <w:sz w:val="24"/>
          <w:szCs w:val="24"/>
        </w:rPr>
        <w:t>from</w:t>
      </w:r>
      <w:r w:rsidRPr="009B32D1">
        <w:rPr>
          <w:rFonts w:cstheme="minorHAnsi"/>
          <w:sz w:val="24"/>
          <w:szCs w:val="24"/>
        </w:rPr>
        <w:t xml:space="preserve"> our membership continues to make a significant impact</w:t>
      </w:r>
      <w:r w:rsidR="00CD79E9">
        <w:rPr>
          <w:rFonts w:cstheme="minorHAnsi"/>
          <w:sz w:val="24"/>
          <w:szCs w:val="24"/>
        </w:rPr>
        <w:t>!</w:t>
      </w:r>
      <w:r w:rsidRPr="009B32D1">
        <w:rPr>
          <w:rFonts w:cstheme="minorHAnsi"/>
          <w:sz w:val="24"/>
          <w:szCs w:val="24"/>
        </w:rPr>
        <w:t xml:space="preserve"> </w:t>
      </w:r>
      <w:r w:rsidR="00FC580E">
        <w:rPr>
          <w:rFonts w:cstheme="minorHAnsi"/>
          <w:sz w:val="24"/>
          <w:szCs w:val="24"/>
        </w:rPr>
        <w:t>This is</w:t>
      </w:r>
      <w:r w:rsidRPr="009B32D1">
        <w:rPr>
          <w:rFonts w:cstheme="minorHAnsi"/>
          <w:sz w:val="24"/>
          <w:szCs w:val="24"/>
        </w:rPr>
        <w:t xml:space="preserve"> the </w:t>
      </w:r>
      <w:r w:rsidR="00244DEC">
        <w:rPr>
          <w:rFonts w:cstheme="minorHAnsi"/>
          <w:sz w:val="24"/>
          <w:szCs w:val="24"/>
        </w:rPr>
        <w:t>curr</w:t>
      </w:r>
      <w:r w:rsidR="0023169C">
        <w:rPr>
          <w:rFonts w:cstheme="minorHAnsi"/>
          <w:sz w:val="24"/>
          <w:szCs w:val="24"/>
        </w:rPr>
        <w:t xml:space="preserve">ent </w:t>
      </w:r>
      <w:r w:rsidRPr="009B32D1">
        <w:rPr>
          <w:rFonts w:cstheme="minorHAnsi"/>
          <w:sz w:val="24"/>
          <w:szCs w:val="24"/>
        </w:rPr>
        <w:t xml:space="preserve">list of </w:t>
      </w:r>
      <w:r w:rsidR="008E719A">
        <w:rPr>
          <w:rFonts w:cstheme="minorHAnsi"/>
          <w:sz w:val="24"/>
          <w:szCs w:val="24"/>
        </w:rPr>
        <w:t>Taconic</w:t>
      </w:r>
      <w:r w:rsidRPr="009B32D1">
        <w:rPr>
          <w:rFonts w:cstheme="minorHAnsi"/>
          <w:sz w:val="24"/>
          <w:szCs w:val="24"/>
        </w:rPr>
        <w:t xml:space="preserve"> Golf Club employees who have earned the distinction of becoming Ouimet Scholars:</w:t>
      </w:r>
    </w:p>
    <w:tbl>
      <w:tblPr>
        <w:tblW w:w="1044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6C4EA2" w:rsidRPr="001C5BB3" w14:paraId="2F712615" w14:textId="77777777" w:rsidTr="006C4EA2">
        <w:trPr>
          <w:trHeight w:val="826"/>
        </w:trPr>
        <w:tc>
          <w:tcPr>
            <w:tcW w:w="10440" w:type="dxa"/>
            <w:tcBorders>
              <w:top w:val="nil"/>
              <w:left w:val="nil"/>
              <w:bottom w:val="nil"/>
              <w:right w:val="nil"/>
            </w:tcBorders>
            <w:noWrap/>
            <w:vAlign w:val="bottom"/>
            <w:hideMark/>
          </w:tcPr>
          <w:p w14:paraId="22211F14" w14:textId="77777777" w:rsidR="006C4EA2" w:rsidRPr="001C5BB3" w:rsidRDefault="006C4EA2" w:rsidP="007075EF">
            <w:pPr>
              <w:spacing w:after="0" w:line="240" w:lineRule="auto"/>
              <w:jc w:val="center"/>
              <w:rPr>
                <w:b/>
                <w:bCs/>
              </w:rPr>
            </w:pPr>
            <w:r w:rsidRPr="001C5BB3">
              <w:rPr>
                <w:b/>
                <w:bCs/>
              </w:rPr>
              <w:t>Ainsley Abel - Williams College '27*</w:t>
            </w:r>
          </w:p>
          <w:p w14:paraId="6BB20061" w14:textId="77777777" w:rsidR="006C4EA2" w:rsidRPr="001C5BB3" w:rsidRDefault="006C4EA2" w:rsidP="007075EF">
            <w:pPr>
              <w:spacing w:after="0" w:line="240" w:lineRule="auto"/>
              <w:jc w:val="center"/>
              <w:rPr>
                <w:b/>
                <w:bCs/>
              </w:rPr>
            </w:pPr>
            <w:r w:rsidRPr="001C5BB3">
              <w:rPr>
                <w:b/>
                <w:bCs/>
              </w:rPr>
              <w:t>Henry Art - Davidson College '27*</w:t>
            </w:r>
          </w:p>
          <w:p w14:paraId="26C57955" w14:textId="77777777" w:rsidR="006C4EA2" w:rsidRPr="001C5BB3" w:rsidRDefault="006C4EA2" w:rsidP="007075EF">
            <w:pPr>
              <w:spacing w:after="0" w:line="240" w:lineRule="auto"/>
              <w:jc w:val="center"/>
              <w:rPr>
                <w:b/>
                <w:bCs/>
              </w:rPr>
            </w:pPr>
            <w:r w:rsidRPr="001C5BB3">
              <w:rPr>
                <w:b/>
                <w:bCs/>
              </w:rPr>
              <w:t>Alexander Axt - University of Tennessee '26</w:t>
            </w:r>
          </w:p>
          <w:p w14:paraId="00CC8188" w14:textId="77777777" w:rsidR="006C4EA2" w:rsidRPr="001C5BB3" w:rsidRDefault="006C4EA2" w:rsidP="007075EF">
            <w:pPr>
              <w:spacing w:after="0" w:line="240" w:lineRule="auto"/>
              <w:jc w:val="center"/>
              <w:rPr>
                <w:b/>
                <w:bCs/>
              </w:rPr>
            </w:pPr>
            <w:r w:rsidRPr="001C5BB3">
              <w:rPr>
                <w:b/>
                <w:bCs/>
              </w:rPr>
              <w:t>Joshua Polumbo - St. Lawrence University '26</w:t>
            </w:r>
          </w:p>
          <w:p w14:paraId="4091F51B" w14:textId="77777777" w:rsidR="006C4EA2" w:rsidRPr="001C5BB3" w:rsidRDefault="006C4EA2" w:rsidP="007075EF">
            <w:pPr>
              <w:spacing w:after="0" w:line="240" w:lineRule="auto"/>
              <w:jc w:val="center"/>
              <w:rPr>
                <w:b/>
                <w:bCs/>
              </w:rPr>
            </w:pPr>
            <w:r w:rsidRPr="001C5BB3">
              <w:rPr>
                <w:b/>
                <w:bCs/>
              </w:rPr>
              <w:t>Sarah Polumbo - Wesleyan University '27</w:t>
            </w:r>
          </w:p>
          <w:p w14:paraId="3A74D737" w14:textId="77777777" w:rsidR="006C4EA2" w:rsidRPr="001C5BB3" w:rsidRDefault="006C4EA2" w:rsidP="007075EF">
            <w:pPr>
              <w:spacing w:after="0" w:line="240" w:lineRule="auto"/>
              <w:jc w:val="center"/>
              <w:rPr>
                <w:b/>
                <w:bCs/>
              </w:rPr>
            </w:pPr>
          </w:p>
        </w:tc>
      </w:tr>
      <w:tr w:rsidR="006C4EA2" w:rsidRPr="005E2D90" w14:paraId="3D80073B" w14:textId="77777777" w:rsidTr="006C4EA2">
        <w:trPr>
          <w:trHeight w:val="255"/>
        </w:trPr>
        <w:tc>
          <w:tcPr>
            <w:tcW w:w="10440" w:type="dxa"/>
            <w:tcBorders>
              <w:top w:val="nil"/>
              <w:left w:val="nil"/>
              <w:bottom w:val="nil"/>
              <w:right w:val="nil"/>
            </w:tcBorders>
            <w:noWrap/>
            <w:vAlign w:val="bottom"/>
            <w:hideMark/>
          </w:tcPr>
          <w:p w14:paraId="22CEC9F3" w14:textId="77777777" w:rsidR="006C4EA2" w:rsidRPr="005E2D90" w:rsidRDefault="006C4EA2" w:rsidP="007075EF">
            <w:pPr>
              <w:spacing w:after="0" w:line="240" w:lineRule="auto"/>
              <w:rPr>
                <w:rFonts w:eastAsia="Times New Roman" w:cs="Times New Roman"/>
                <w:b/>
                <w:bCs/>
                <w:sz w:val="20"/>
                <w:szCs w:val="20"/>
              </w:rPr>
            </w:pPr>
          </w:p>
          <w:p w14:paraId="72262C57" w14:textId="77777777" w:rsidR="006C4EA2" w:rsidRPr="005E2D90" w:rsidRDefault="006C4EA2" w:rsidP="007075EF">
            <w:pPr>
              <w:spacing w:after="0" w:line="240" w:lineRule="auto"/>
              <w:jc w:val="center"/>
              <w:rPr>
                <w:rFonts w:eastAsia="Times New Roman" w:cs="Times New Roman"/>
                <w:b/>
                <w:bCs/>
                <w:sz w:val="20"/>
                <w:szCs w:val="20"/>
              </w:rPr>
            </w:pPr>
            <w:r w:rsidRPr="005E2D90">
              <w:rPr>
                <w:rStyle w:val="ui-provider"/>
                <w:i/>
                <w:iCs/>
                <w:sz w:val="20"/>
                <w:szCs w:val="20"/>
              </w:rPr>
              <w:t>*Honorary Scholars – Receive a nominal Financial Award in recognition of their efforts in becoming a Ouimet Scholar</w:t>
            </w:r>
          </w:p>
        </w:tc>
      </w:tr>
    </w:tbl>
    <w:p w14:paraId="772D93B1" w14:textId="010ACBB0" w:rsidR="00CF32C7" w:rsidRPr="0060372C" w:rsidRDefault="00BE7EE1" w:rsidP="0060372C">
      <w:pPr>
        <w:spacing w:before="240"/>
        <w:rPr>
          <w:rFonts w:cstheme="minorHAnsi"/>
          <w:bCs/>
          <w:szCs w:val="24"/>
        </w:rPr>
      </w:pPr>
      <w:r w:rsidRPr="00C2140E">
        <w:rPr>
          <w:rFonts w:cstheme="minorHAnsi"/>
          <w:sz w:val="24"/>
          <w:szCs w:val="24"/>
        </w:rPr>
        <w:t xml:space="preserve">The Ouimet Scholarship is a need-based, </w:t>
      </w:r>
      <w:r w:rsidRPr="00AE3E1A">
        <w:rPr>
          <w:rFonts w:cstheme="minorHAnsi"/>
          <w:i/>
          <w:iCs/>
          <w:sz w:val="24"/>
          <w:szCs w:val="24"/>
        </w:rPr>
        <w:t>four-year renewable award</w:t>
      </w:r>
      <w:r w:rsidRPr="00C2140E">
        <w:rPr>
          <w:rFonts w:cstheme="minorHAnsi"/>
          <w:sz w:val="24"/>
          <w:szCs w:val="24"/>
        </w:rPr>
        <w:t xml:space="preserve"> </w:t>
      </w:r>
      <w:r w:rsidR="00CC0617">
        <w:rPr>
          <w:rFonts w:cstheme="minorHAnsi"/>
          <w:sz w:val="24"/>
          <w:szCs w:val="24"/>
        </w:rPr>
        <w:t xml:space="preserve">for </w:t>
      </w:r>
      <w:r w:rsidRPr="00C2140E">
        <w:rPr>
          <w:rFonts w:cstheme="minorHAnsi"/>
          <w:sz w:val="24"/>
          <w:szCs w:val="24"/>
        </w:rPr>
        <w:t>college</w:t>
      </w:r>
      <w:r w:rsidR="00CF32C7">
        <w:rPr>
          <w:rFonts w:cstheme="minorHAnsi"/>
          <w:sz w:val="24"/>
          <w:szCs w:val="24"/>
        </w:rPr>
        <w:t xml:space="preserve"> or trade school</w:t>
      </w:r>
      <w:r w:rsidRPr="00C2140E">
        <w:rPr>
          <w:rFonts w:cstheme="minorHAnsi"/>
          <w:sz w:val="24"/>
          <w:szCs w:val="24"/>
        </w:rPr>
        <w:t xml:space="preserve"> tuition. Without this help, many </w:t>
      </w:r>
      <w:r w:rsidR="00725C3A">
        <w:rPr>
          <w:rFonts w:cstheme="minorHAnsi"/>
          <w:sz w:val="24"/>
          <w:szCs w:val="24"/>
        </w:rPr>
        <w:t xml:space="preserve">Scholars </w:t>
      </w:r>
      <w:r w:rsidRPr="00C2140E">
        <w:rPr>
          <w:rFonts w:cstheme="minorHAnsi"/>
          <w:sz w:val="24"/>
          <w:szCs w:val="24"/>
        </w:rPr>
        <w:t xml:space="preserve">would unfortunately </w:t>
      </w:r>
      <w:r w:rsidR="00CC0617">
        <w:rPr>
          <w:rFonts w:cstheme="minorHAnsi"/>
          <w:sz w:val="24"/>
          <w:szCs w:val="24"/>
        </w:rPr>
        <w:t>be unable to remain</w:t>
      </w:r>
      <w:r w:rsidRPr="00C2140E">
        <w:rPr>
          <w:rFonts w:cstheme="minorHAnsi"/>
          <w:sz w:val="24"/>
          <w:szCs w:val="24"/>
        </w:rPr>
        <w:t xml:space="preserve"> enrolled. </w:t>
      </w:r>
      <w:r w:rsidR="00566606" w:rsidRPr="0060372C">
        <w:rPr>
          <w:rFonts w:cstheme="minorHAnsi"/>
          <w:bCs/>
          <w:szCs w:val="24"/>
        </w:rPr>
        <w:t>In 2026</w:t>
      </w:r>
      <w:r w:rsidR="00725C3A" w:rsidRPr="0060372C">
        <w:rPr>
          <w:rFonts w:cstheme="minorHAnsi"/>
          <w:bCs/>
          <w:szCs w:val="24"/>
        </w:rPr>
        <w:t>,</w:t>
      </w:r>
      <w:r w:rsidR="00566606" w:rsidRPr="0060372C">
        <w:rPr>
          <w:rFonts w:cstheme="minorHAnsi"/>
          <w:bCs/>
          <w:szCs w:val="24"/>
        </w:rPr>
        <w:t xml:space="preserve"> the Ouimet Fun</w:t>
      </w:r>
      <w:r w:rsidR="0057234E" w:rsidRPr="0060372C">
        <w:rPr>
          <w:rFonts w:cstheme="minorHAnsi"/>
          <w:bCs/>
          <w:szCs w:val="24"/>
        </w:rPr>
        <w:t>d expanded eligibility to include trade schools</w:t>
      </w:r>
      <w:r w:rsidR="00432187" w:rsidRPr="0060372C">
        <w:rPr>
          <w:rFonts w:cstheme="minorHAnsi"/>
          <w:bCs/>
          <w:szCs w:val="24"/>
        </w:rPr>
        <w:t>.</w:t>
      </w:r>
      <w:r w:rsidR="0060372C" w:rsidRPr="0060372C">
        <w:rPr>
          <w:rFonts w:cstheme="minorHAnsi"/>
          <w:bCs/>
          <w:szCs w:val="24"/>
        </w:rPr>
        <w:t xml:space="preserve"> </w:t>
      </w:r>
      <w:r w:rsidRPr="0060372C">
        <w:rPr>
          <w:rFonts w:cstheme="minorHAnsi"/>
          <w:bCs/>
          <w:szCs w:val="24"/>
        </w:rPr>
        <w:t xml:space="preserve">More than </w:t>
      </w:r>
      <w:r w:rsidR="00F5316D" w:rsidRPr="0060372C">
        <w:rPr>
          <w:rFonts w:cstheme="minorHAnsi"/>
          <w:bCs/>
          <w:szCs w:val="24"/>
        </w:rPr>
        <w:t>5</w:t>
      </w:r>
      <w:r w:rsidR="003D362F" w:rsidRPr="0060372C">
        <w:rPr>
          <w:rFonts w:cstheme="minorHAnsi"/>
          <w:bCs/>
          <w:szCs w:val="24"/>
        </w:rPr>
        <w:t>3</w:t>
      </w:r>
      <w:r w:rsidR="00F5316D" w:rsidRPr="0060372C">
        <w:rPr>
          <w:rFonts w:cstheme="minorHAnsi"/>
          <w:bCs/>
          <w:szCs w:val="24"/>
        </w:rPr>
        <w:t>0</w:t>
      </w:r>
      <w:r w:rsidRPr="0060372C">
        <w:rPr>
          <w:rFonts w:cstheme="minorHAnsi"/>
          <w:bCs/>
          <w:szCs w:val="24"/>
        </w:rPr>
        <w:t xml:space="preserve"> Scholars represent 12</w:t>
      </w:r>
      <w:r w:rsidR="008307CA" w:rsidRPr="0060372C">
        <w:rPr>
          <w:rFonts w:cstheme="minorHAnsi"/>
          <w:bCs/>
          <w:szCs w:val="24"/>
        </w:rPr>
        <w:t>7</w:t>
      </w:r>
      <w:r w:rsidR="00CF32C7" w:rsidRPr="0060372C">
        <w:rPr>
          <w:rFonts w:cstheme="minorHAnsi"/>
          <w:bCs/>
          <w:szCs w:val="24"/>
        </w:rPr>
        <w:t xml:space="preserve"> </w:t>
      </w:r>
      <w:r w:rsidR="00432187" w:rsidRPr="0060372C">
        <w:rPr>
          <w:rFonts w:cstheme="minorHAnsi"/>
          <w:bCs/>
          <w:szCs w:val="24"/>
        </w:rPr>
        <w:t>clubs</w:t>
      </w:r>
      <w:r w:rsidRPr="0060372C">
        <w:rPr>
          <w:rFonts w:cstheme="minorHAnsi"/>
          <w:bCs/>
          <w:szCs w:val="24"/>
        </w:rPr>
        <w:t xml:space="preserve"> </w:t>
      </w:r>
      <w:r w:rsidR="00103A00" w:rsidRPr="0060372C">
        <w:rPr>
          <w:rFonts w:cstheme="minorHAnsi"/>
          <w:bCs/>
          <w:szCs w:val="24"/>
        </w:rPr>
        <w:t>in M</w:t>
      </w:r>
      <w:r w:rsidR="007A00CC">
        <w:rPr>
          <w:rFonts w:cstheme="minorHAnsi"/>
          <w:bCs/>
          <w:szCs w:val="24"/>
        </w:rPr>
        <w:t>assachusetts</w:t>
      </w:r>
      <w:r w:rsidRPr="0060372C">
        <w:rPr>
          <w:rFonts w:cstheme="minorHAnsi"/>
          <w:bCs/>
          <w:szCs w:val="24"/>
        </w:rPr>
        <w:t xml:space="preserve"> and 1</w:t>
      </w:r>
      <w:r w:rsidR="00050AAB" w:rsidRPr="0060372C">
        <w:rPr>
          <w:rFonts w:cstheme="minorHAnsi"/>
          <w:bCs/>
          <w:szCs w:val="24"/>
        </w:rPr>
        <w:t>59</w:t>
      </w:r>
      <w:r w:rsidRPr="0060372C">
        <w:rPr>
          <w:rFonts w:cstheme="minorHAnsi"/>
          <w:bCs/>
          <w:szCs w:val="24"/>
        </w:rPr>
        <w:t xml:space="preserve"> </w:t>
      </w:r>
      <w:r w:rsidR="00FE35C5" w:rsidRPr="0060372C">
        <w:rPr>
          <w:rFonts w:cstheme="minorHAnsi"/>
          <w:bCs/>
          <w:szCs w:val="24"/>
        </w:rPr>
        <w:t>school</w:t>
      </w:r>
      <w:r w:rsidR="00B461E1" w:rsidRPr="0060372C">
        <w:rPr>
          <w:rFonts w:cstheme="minorHAnsi"/>
          <w:bCs/>
          <w:szCs w:val="24"/>
        </w:rPr>
        <w:t xml:space="preserve">s </w:t>
      </w:r>
      <w:r w:rsidRPr="0060372C">
        <w:rPr>
          <w:rFonts w:cstheme="minorHAnsi"/>
          <w:bCs/>
          <w:szCs w:val="24"/>
        </w:rPr>
        <w:t>across the country.</w:t>
      </w:r>
      <w:r w:rsidR="0060372C" w:rsidRPr="0060372C">
        <w:rPr>
          <w:rFonts w:cstheme="minorHAnsi"/>
          <w:bCs/>
          <w:szCs w:val="24"/>
        </w:rPr>
        <w:t xml:space="preserve"> </w:t>
      </w:r>
      <w:r w:rsidRPr="0060372C">
        <w:rPr>
          <w:rFonts w:cstheme="minorHAnsi"/>
          <w:bCs/>
          <w:szCs w:val="24"/>
        </w:rPr>
        <w:t xml:space="preserve">The Fund has committed to awarding </w:t>
      </w:r>
      <w:r w:rsidR="00CF32C7" w:rsidRPr="0060372C">
        <w:rPr>
          <w:rFonts w:cstheme="minorHAnsi"/>
          <w:bCs/>
          <w:szCs w:val="24"/>
        </w:rPr>
        <w:t>a record $</w:t>
      </w:r>
      <w:r w:rsidRPr="0060372C">
        <w:rPr>
          <w:rFonts w:cstheme="minorHAnsi"/>
          <w:bCs/>
          <w:szCs w:val="24"/>
        </w:rPr>
        <w:t>3.</w:t>
      </w:r>
      <w:r w:rsidR="00787960" w:rsidRPr="0060372C">
        <w:rPr>
          <w:rFonts w:cstheme="minorHAnsi"/>
          <w:bCs/>
          <w:szCs w:val="24"/>
        </w:rPr>
        <w:t>9</w:t>
      </w:r>
      <w:r w:rsidRPr="0060372C">
        <w:rPr>
          <w:rFonts w:cstheme="minorHAnsi"/>
          <w:bCs/>
          <w:szCs w:val="24"/>
        </w:rPr>
        <w:t xml:space="preserve"> Million in </w:t>
      </w:r>
      <w:r w:rsidR="00C76F7F" w:rsidRPr="0060372C">
        <w:rPr>
          <w:rFonts w:cstheme="minorHAnsi"/>
          <w:bCs/>
          <w:szCs w:val="24"/>
        </w:rPr>
        <w:t>awards</w:t>
      </w:r>
      <w:r w:rsidR="00CF32C7" w:rsidRPr="0060372C">
        <w:rPr>
          <w:rFonts w:cstheme="minorHAnsi"/>
          <w:bCs/>
          <w:szCs w:val="24"/>
        </w:rPr>
        <w:t xml:space="preserve"> this fall.</w:t>
      </w:r>
    </w:p>
    <w:p w14:paraId="08165441" w14:textId="01606614" w:rsidR="009A7126" w:rsidRPr="009A7126" w:rsidRDefault="009A7126" w:rsidP="00474E49">
      <w:pPr>
        <w:pStyle w:val="BodyTextIndent"/>
        <w:ind w:left="0"/>
        <w:rPr>
          <w:rFonts w:ascii="Times New Roman" w:eastAsia="Times New Roman" w:hAnsi="Times New Roman" w:cstheme="minorHAnsi"/>
          <w:sz w:val="24"/>
          <w:szCs w:val="24"/>
        </w:rPr>
      </w:pPr>
      <w:r w:rsidRPr="001415F8">
        <w:rPr>
          <w:rFonts w:eastAsia="Times New Roman" w:cstheme="minorHAnsi"/>
          <w:b/>
          <w:sz w:val="24"/>
          <w:szCs w:val="24"/>
          <w:u w:val="single"/>
        </w:rPr>
        <w:t>THANK YOU</w:t>
      </w:r>
      <w:r w:rsidRPr="001415F8">
        <w:rPr>
          <w:rFonts w:eastAsia="Times New Roman" w:cstheme="minorHAnsi"/>
          <w:b/>
          <w:sz w:val="24"/>
          <w:szCs w:val="24"/>
        </w:rPr>
        <w:t xml:space="preserve"> FOR YOUR CONTRIBUTIONS last year of approximately $11,</w:t>
      </w:r>
      <w:r w:rsidR="002E53F5" w:rsidRPr="001415F8">
        <w:rPr>
          <w:rFonts w:eastAsia="Times New Roman" w:cstheme="minorHAnsi"/>
          <w:b/>
          <w:sz w:val="24"/>
          <w:szCs w:val="24"/>
        </w:rPr>
        <w:t>6</w:t>
      </w:r>
      <w:r w:rsidRPr="001415F8">
        <w:rPr>
          <w:rFonts w:eastAsia="Times New Roman" w:cstheme="minorHAnsi"/>
          <w:b/>
          <w:sz w:val="24"/>
          <w:szCs w:val="24"/>
        </w:rPr>
        <w:t>00.00</w:t>
      </w:r>
      <w:r w:rsidR="00B341D5">
        <w:rPr>
          <w:rFonts w:eastAsia="Times New Roman" w:cstheme="minorHAnsi"/>
          <w:b/>
          <w:sz w:val="24"/>
          <w:szCs w:val="24"/>
        </w:rPr>
        <w:t xml:space="preserve">! </w:t>
      </w:r>
      <w:r w:rsidR="00871324" w:rsidRPr="00844AEF">
        <w:rPr>
          <w:rFonts w:cstheme="minorHAnsi"/>
          <w:sz w:val="24"/>
          <w:szCs w:val="24"/>
        </w:rPr>
        <w:t xml:space="preserve">This year, we are proud to share that our scholars combined received over $63,000 in total </w:t>
      </w:r>
      <w:r w:rsidR="00871324">
        <w:rPr>
          <w:rFonts w:cstheme="minorHAnsi"/>
          <w:sz w:val="24"/>
          <w:szCs w:val="24"/>
        </w:rPr>
        <w:t xml:space="preserve">awards. </w:t>
      </w:r>
      <w:r w:rsidR="00871324">
        <w:rPr>
          <w:rFonts w:cstheme="minorHAnsi"/>
          <w:sz w:val="24"/>
          <w:szCs w:val="24"/>
        </w:rPr>
        <w:t>H</w:t>
      </w:r>
      <w:r w:rsidRPr="009A7126">
        <w:rPr>
          <w:rFonts w:eastAsia="Times New Roman" w:cstheme="minorHAnsi"/>
          <w:sz w:val="24"/>
          <w:szCs w:val="24"/>
        </w:rPr>
        <w:t>opefully you will</w:t>
      </w:r>
      <w:r w:rsidRPr="009A7126">
        <w:rPr>
          <w:rFonts w:eastAsia="Times New Roman" w:cstheme="minorHAnsi"/>
          <w:b/>
          <w:bCs/>
          <w:sz w:val="24"/>
          <w:szCs w:val="24"/>
        </w:rPr>
        <w:t xml:space="preserve"> </w:t>
      </w:r>
      <w:r w:rsidRPr="009A7126">
        <w:rPr>
          <w:rFonts w:ascii="Times New Roman" w:eastAsia="Times New Roman" w:hAnsi="Times New Roman" w:cs="Times New Roman"/>
          <w:sz w:val="24"/>
          <w:szCs w:val="24"/>
        </w:rPr>
        <w:t xml:space="preserve">consider the </w:t>
      </w:r>
      <w:r w:rsidRPr="009A7126">
        <w:rPr>
          <w:rFonts w:ascii="Times New Roman" w:eastAsia="Times New Roman" w:hAnsi="Times New Roman" w:cs="Times New Roman"/>
          <w:b/>
          <w:bCs/>
          <w:i/>
          <w:iCs/>
          <w:sz w:val="24"/>
          <w:szCs w:val="24"/>
        </w:rPr>
        <w:t>“suggested”</w:t>
      </w:r>
      <w:r w:rsidRPr="009A7126">
        <w:rPr>
          <w:rFonts w:ascii="Times New Roman" w:eastAsia="Times New Roman" w:hAnsi="Times New Roman" w:cs="Times New Roman"/>
          <w:sz w:val="24"/>
          <w:szCs w:val="24"/>
        </w:rPr>
        <w:t xml:space="preserve"> donation of $75.00 in support of this year’s “Bag Tag” program.  Upon receipt of your donation Duffy Judge will distribute tags and attach tags to those bags that are in club storage. If you do not receive your Bag Tag, please contact Duffy</w:t>
      </w:r>
      <w:r w:rsidR="00E62A7B">
        <w:rPr>
          <w:rFonts w:ascii="Times New Roman" w:eastAsia="Times New Roman" w:hAnsi="Times New Roman" w:cs="Times New Roman"/>
          <w:sz w:val="24"/>
          <w:szCs w:val="24"/>
        </w:rPr>
        <w:t xml:space="preserve">. </w:t>
      </w:r>
      <w:r w:rsidRPr="009A7126">
        <w:rPr>
          <w:rFonts w:ascii="Times New Roman" w:eastAsia="Times New Roman" w:hAnsi="Times New Roman" w:cs="Times New Roman"/>
          <w:sz w:val="24"/>
          <w:szCs w:val="24"/>
        </w:rPr>
        <w:t xml:space="preserve"> </w:t>
      </w:r>
      <w:r w:rsidRPr="009A7126">
        <w:rPr>
          <w:rFonts w:ascii="Times New Roman" w:eastAsia="Times New Roman" w:hAnsi="Times New Roman" w:cstheme="minorHAnsi"/>
          <w:sz w:val="24"/>
          <w:szCs w:val="24"/>
        </w:rPr>
        <w:t xml:space="preserve">Should you have questions or want to discuss the Ouimet program, contact a committee member directly. </w:t>
      </w:r>
    </w:p>
    <w:p w14:paraId="389CA320" w14:textId="16B7DC78" w:rsidR="00E12A40" w:rsidRDefault="00C62CA0" w:rsidP="00A54FD7">
      <w:pPr>
        <w:spacing w:after="0" w:line="240" w:lineRule="auto"/>
        <w:rPr>
          <w:rFonts w:cstheme="minorHAnsi"/>
          <w:sz w:val="24"/>
          <w:szCs w:val="24"/>
        </w:rPr>
      </w:pPr>
      <w:r>
        <w:rPr>
          <w:rFonts w:cstheme="minorHAnsi"/>
          <w:sz w:val="24"/>
          <w:szCs w:val="24"/>
        </w:rPr>
        <w:t xml:space="preserve">        </w:t>
      </w:r>
    </w:p>
    <w:p w14:paraId="0C2B81D9" w14:textId="77777777" w:rsidR="00474E49" w:rsidRDefault="00474E49" w:rsidP="00474E49">
      <w:pPr>
        <w:spacing w:after="0"/>
        <w:rPr>
          <w:rFonts w:cstheme="minorHAnsi"/>
          <w:sz w:val="24"/>
          <w:szCs w:val="24"/>
        </w:rPr>
      </w:pPr>
      <w:r w:rsidRPr="00795B46">
        <w:rPr>
          <w:rFonts w:cstheme="minorHAnsi"/>
          <w:sz w:val="24"/>
          <w:szCs w:val="24"/>
        </w:rPr>
        <w:t>Sincerely,</w:t>
      </w:r>
    </w:p>
    <w:p w14:paraId="1E29B321" w14:textId="77777777" w:rsidR="00474E49" w:rsidRDefault="00474E49" w:rsidP="00474E49">
      <w:pPr>
        <w:spacing w:after="0"/>
      </w:pPr>
      <w:r>
        <w:t>Taconic Golf Club Ouimet Fund Committee</w:t>
      </w:r>
    </w:p>
    <w:p w14:paraId="40C9C03F" w14:textId="6387BEAA" w:rsidR="00474E49" w:rsidRDefault="00474E49" w:rsidP="00474E49">
      <w:r>
        <w:t>Joe Truskowski, Andrew Art, Josh Hillman</w:t>
      </w:r>
      <w:r w:rsidR="0071659C">
        <w:t xml:space="preserve"> (Ouimet Scholar</w:t>
      </w:r>
      <w:r w:rsidR="00A119D8">
        <w:t xml:space="preserve"> 2000)</w:t>
      </w:r>
      <w:r>
        <w:t>, Duffy Judge</w:t>
      </w:r>
      <w:r w:rsidR="00A119D8">
        <w:t xml:space="preserve"> (Ouimet Scholar 1994)</w:t>
      </w:r>
    </w:p>
    <w:p w14:paraId="39E2DFA0" w14:textId="77777777" w:rsidR="00D073F2" w:rsidRDefault="00D073F2" w:rsidP="00A54FD7">
      <w:pPr>
        <w:spacing w:after="0" w:line="240" w:lineRule="auto"/>
        <w:rPr>
          <w:rFonts w:cstheme="minorHAnsi"/>
          <w:sz w:val="24"/>
          <w:szCs w:val="24"/>
        </w:rPr>
      </w:pPr>
    </w:p>
    <w:p w14:paraId="531A84D0" w14:textId="77777777" w:rsidR="00F77E3A" w:rsidRDefault="00F77E3A" w:rsidP="00A54FD7">
      <w:pPr>
        <w:spacing w:after="0" w:line="240" w:lineRule="auto"/>
        <w:rPr>
          <w:rFonts w:cstheme="minorHAnsi"/>
          <w:sz w:val="24"/>
          <w:szCs w:val="24"/>
        </w:rPr>
      </w:pPr>
    </w:p>
    <w:p w14:paraId="54CCB72E" w14:textId="77777777" w:rsidR="00F77E3A" w:rsidRDefault="00F77E3A" w:rsidP="00A54FD7">
      <w:pPr>
        <w:spacing w:after="0" w:line="240" w:lineRule="auto"/>
        <w:rPr>
          <w:rFonts w:cstheme="minorHAnsi"/>
          <w:sz w:val="24"/>
          <w:szCs w:val="24"/>
        </w:rPr>
      </w:pPr>
    </w:p>
    <w:p w14:paraId="22277313" w14:textId="77777777" w:rsidR="00F77E3A" w:rsidRDefault="00F77E3A" w:rsidP="00A54FD7">
      <w:pPr>
        <w:spacing w:after="0" w:line="240" w:lineRule="auto"/>
        <w:rPr>
          <w:rFonts w:cstheme="minorHAnsi"/>
          <w:sz w:val="24"/>
          <w:szCs w:val="24"/>
        </w:rPr>
      </w:pPr>
    </w:p>
    <w:p w14:paraId="0065F401" w14:textId="77777777" w:rsidR="00F77E3A" w:rsidRDefault="00F77E3A" w:rsidP="00A54FD7">
      <w:pPr>
        <w:spacing w:after="0" w:line="240" w:lineRule="auto"/>
        <w:rPr>
          <w:rFonts w:cstheme="minorHAnsi"/>
          <w:sz w:val="24"/>
          <w:szCs w:val="24"/>
        </w:rPr>
      </w:pPr>
    </w:p>
    <w:p w14:paraId="4365B9ED" w14:textId="77777777" w:rsidR="00F77E3A" w:rsidRDefault="00F77E3A" w:rsidP="00A54FD7">
      <w:pPr>
        <w:spacing w:after="0" w:line="240" w:lineRule="auto"/>
        <w:rPr>
          <w:rFonts w:cstheme="minorHAnsi"/>
          <w:sz w:val="24"/>
          <w:szCs w:val="24"/>
        </w:rPr>
      </w:pPr>
    </w:p>
    <w:p w14:paraId="23D6C328" w14:textId="79B6C770" w:rsidR="00EC05FC" w:rsidRDefault="0041337A" w:rsidP="004A6C86">
      <w:pPr>
        <w:spacing w:after="0"/>
        <w:rPr>
          <w:rFonts w:cstheme="minorHAnsi"/>
          <w:b/>
          <w:sz w:val="32"/>
          <w:szCs w:val="24"/>
        </w:rPr>
      </w:pPr>
      <w:r w:rsidRPr="00795B46">
        <w:rPr>
          <w:rFonts w:cstheme="minorHAnsi"/>
          <w:b/>
          <w:sz w:val="32"/>
          <w:szCs w:val="24"/>
        </w:rPr>
        <w:lastRenderedPageBreak/>
        <w:t xml:space="preserve">You will notice the following plaque at the club this spring. It is </w:t>
      </w:r>
      <w:r>
        <w:rPr>
          <w:rFonts w:cstheme="minorHAnsi"/>
          <w:b/>
          <w:sz w:val="32"/>
          <w:szCs w:val="24"/>
        </w:rPr>
        <w:t>an excellent</w:t>
      </w:r>
      <w:r w:rsidRPr="00795B46">
        <w:rPr>
          <w:rFonts w:cstheme="minorHAnsi"/>
          <w:b/>
          <w:sz w:val="32"/>
          <w:szCs w:val="24"/>
        </w:rPr>
        <w:t xml:space="preserve"> reminder of </w:t>
      </w:r>
      <w:r w:rsidR="009C1FCE">
        <w:rPr>
          <w:rFonts w:cstheme="minorHAnsi"/>
          <w:b/>
          <w:sz w:val="32"/>
          <w:szCs w:val="24"/>
        </w:rPr>
        <w:t>the impact of your</w:t>
      </w:r>
      <w:r w:rsidRPr="00795B46">
        <w:rPr>
          <w:rFonts w:cstheme="minorHAnsi"/>
          <w:b/>
          <w:sz w:val="32"/>
          <w:szCs w:val="24"/>
        </w:rPr>
        <w:t xml:space="preserve"> </w:t>
      </w:r>
      <w:r w:rsidR="000B281E">
        <w:rPr>
          <w:rFonts w:cstheme="minorHAnsi"/>
          <w:b/>
          <w:sz w:val="32"/>
          <w:szCs w:val="24"/>
        </w:rPr>
        <w:t>support</w:t>
      </w:r>
      <w:r w:rsidRPr="00795B46">
        <w:rPr>
          <w:rFonts w:cstheme="minorHAnsi"/>
          <w:b/>
          <w:sz w:val="32"/>
          <w:szCs w:val="24"/>
        </w:rPr>
        <w:t>.</w:t>
      </w:r>
    </w:p>
    <w:p w14:paraId="74F5C5C1" w14:textId="77777777" w:rsidR="00DB736E" w:rsidRDefault="00DB736E" w:rsidP="004A6C86">
      <w:pPr>
        <w:spacing w:after="0"/>
        <w:rPr>
          <w:rFonts w:cstheme="minorHAnsi"/>
          <w:b/>
          <w:sz w:val="32"/>
          <w:szCs w:val="24"/>
        </w:rPr>
      </w:pPr>
    </w:p>
    <w:p w14:paraId="5ADCCD9E" w14:textId="7FD1848B" w:rsidR="0041337A" w:rsidRPr="00BE7EE1" w:rsidRDefault="007A0F55" w:rsidP="004A6C86">
      <w:pPr>
        <w:spacing w:after="0"/>
        <w:rPr>
          <w:rFonts w:cstheme="minorHAnsi"/>
          <w:sz w:val="24"/>
          <w:szCs w:val="24"/>
        </w:rPr>
      </w:pPr>
      <w:r>
        <w:rPr>
          <w:rFonts w:cstheme="minorHAnsi"/>
          <w:noProof/>
          <w:sz w:val="24"/>
          <w:szCs w:val="24"/>
          <w14:ligatures w14:val="standardContextual"/>
        </w:rPr>
        <w:drawing>
          <wp:inline distT="0" distB="0" distL="0" distR="0" wp14:anchorId="7FD8FB14" wp14:editId="3E1A904E">
            <wp:extent cx="6445250" cy="8075977"/>
            <wp:effectExtent l="19050" t="19050" r="12700" b="20320"/>
            <wp:docPr id="63926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63653"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6449016" cy="8080696"/>
                    </a:xfrm>
                    <a:prstGeom prst="rect">
                      <a:avLst/>
                    </a:prstGeom>
                    <a:ln w="19050">
                      <a:solidFill>
                        <a:schemeClr val="tx1"/>
                      </a:solidFill>
                    </a:ln>
                  </pic:spPr>
                </pic:pic>
              </a:graphicData>
            </a:graphic>
          </wp:inline>
        </w:drawing>
      </w:r>
    </w:p>
    <w:sectPr w:rsidR="0041337A" w:rsidRPr="00BE7EE1" w:rsidSect="00BE7EE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F0396"/>
    <w:multiLevelType w:val="hybridMultilevel"/>
    <w:tmpl w:val="54D02F62"/>
    <w:lvl w:ilvl="0" w:tplc="50F8C12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42430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c3NDEDIkszCwtTSyUdpeDU4uLM/DyQAqNaAB9rj9csAAAA"/>
  </w:docVars>
  <w:rsids>
    <w:rsidRoot w:val="00BE7EE1"/>
    <w:rsid w:val="00007AD8"/>
    <w:rsid w:val="00012DFC"/>
    <w:rsid w:val="00013216"/>
    <w:rsid w:val="00015941"/>
    <w:rsid w:val="00015BC3"/>
    <w:rsid w:val="0002291F"/>
    <w:rsid w:val="00032B0B"/>
    <w:rsid w:val="00034D30"/>
    <w:rsid w:val="000469CC"/>
    <w:rsid w:val="00050AAB"/>
    <w:rsid w:val="00074DEF"/>
    <w:rsid w:val="000B281E"/>
    <w:rsid w:val="000C191A"/>
    <w:rsid w:val="000C672A"/>
    <w:rsid w:val="000D200E"/>
    <w:rsid w:val="000D697F"/>
    <w:rsid w:val="000E0C07"/>
    <w:rsid w:val="000E22DD"/>
    <w:rsid w:val="000F1152"/>
    <w:rsid w:val="001012DE"/>
    <w:rsid w:val="00103A00"/>
    <w:rsid w:val="001040DF"/>
    <w:rsid w:val="00134DAD"/>
    <w:rsid w:val="00136BC1"/>
    <w:rsid w:val="001415F8"/>
    <w:rsid w:val="00144322"/>
    <w:rsid w:val="00156DD0"/>
    <w:rsid w:val="001669CA"/>
    <w:rsid w:val="00173730"/>
    <w:rsid w:val="001744BA"/>
    <w:rsid w:val="00186BED"/>
    <w:rsid w:val="001B4103"/>
    <w:rsid w:val="001E1F4F"/>
    <w:rsid w:val="001F01DB"/>
    <w:rsid w:val="001F0A59"/>
    <w:rsid w:val="001F26F8"/>
    <w:rsid w:val="001F7E14"/>
    <w:rsid w:val="00214C82"/>
    <w:rsid w:val="0023169C"/>
    <w:rsid w:val="002326DF"/>
    <w:rsid w:val="00236082"/>
    <w:rsid w:val="00237B74"/>
    <w:rsid w:val="0024357F"/>
    <w:rsid w:val="00244DEC"/>
    <w:rsid w:val="002554A2"/>
    <w:rsid w:val="0027225F"/>
    <w:rsid w:val="002862BE"/>
    <w:rsid w:val="002944EB"/>
    <w:rsid w:val="00295619"/>
    <w:rsid w:val="002A1B5D"/>
    <w:rsid w:val="002A2EF7"/>
    <w:rsid w:val="002B7B12"/>
    <w:rsid w:val="002D1156"/>
    <w:rsid w:val="002E179A"/>
    <w:rsid w:val="002E53F5"/>
    <w:rsid w:val="002F258D"/>
    <w:rsid w:val="003061D6"/>
    <w:rsid w:val="0031132F"/>
    <w:rsid w:val="003157A1"/>
    <w:rsid w:val="00323D62"/>
    <w:rsid w:val="00340640"/>
    <w:rsid w:val="003658ED"/>
    <w:rsid w:val="00381FBC"/>
    <w:rsid w:val="00384A61"/>
    <w:rsid w:val="00386BDD"/>
    <w:rsid w:val="00387EED"/>
    <w:rsid w:val="003B1A55"/>
    <w:rsid w:val="003B3304"/>
    <w:rsid w:val="003D1E17"/>
    <w:rsid w:val="003D362F"/>
    <w:rsid w:val="003F140D"/>
    <w:rsid w:val="00407FB0"/>
    <w:rsid w:val="0041337A"/>
    <w:rsid w:val="0041565B"/>
    <w:rsid w:val="00416E33"/>
    <w:rsid w:val="0042405C"/>
    <w:rsid w:val="00432187"/>
    <w:rsid w:val="004352D7"/>
    <w:rsid w:val="0045165D"/>
    <w:rsid w:val="0046345D"/>
    <w:rsid w:val="00474E49"/>
    <w:rsid w:val="00480AA6"/>
    <w:rsid w:val="004860B0"/>
    <w:rsid w:val="004910AE"/>
    <w:rsid w:val="004A08C7"/>
    <w:rsid w:val="004A6C86"/>
    <w:rsid w:val="004C3C4E"/>
    <w:rsid w:val="005107AF"/>
    <w:rsid w:val="00511F38"/>
    <w:rsid w:val="0051541E"/>
    <w:rsid w:val="005169F7"/>
    <w:rsid w:val="00517644"/>
    <w:rsid w:val="00545729"/>
    <w:rsid w:val="00566606"/>
    <w:rsid w:val="00571525"/>
    <w:rsid w:val="0057159B"/>
    <w:rsid w:val="0057234E"/>
    <w:rsid w:val="0057728F"/>
    <w:rsid w:val="0058491A"/>
    <w:rsid w:val="00597E66"/>
    <w:rsid w:val="005A4C86"/>
    <w:rsid w:val="005B1746"/>
    <w:rsid w:val="005C2243"/>
    <w:rsid w:val="005C56C2"/>
    <w:rsid w:val="005C7A8C"/>
    <w:rsid w:val="005E2D90"/>
    <w:rsid w:val="0060372C"/>
    <w:rsid w:val="00611007"/>
    <w:rsid w:val="006137D8"/>
    <w:rsid w:val="00615F73"/>
    <w:rsid w:val="00617632"/>
    <w:rsid w:val="00620F7B"/>
    <w:rsid w:val="00627FEE"/>
    <w:rsid w:val="00645C9E"/>
    <w:rsid w:val="00686F12"/>
    <w:rsid w:val="00690BAB"/>
    <w:rsid w:val="006A09E0"/>
    <w:rsid w:val="006A185A"/>
    <w:rsid w:val="006B39B5"/>
    <w:rsid w:val="006C2C32"/>
    <w:rsid w:val="006C4EA2"/>
    <w:rsid w:val="006E182F"/>
    <w:rsid w:val="006F557C"/>
    <w:rsid w:val="00701D11"/>
    <w:rsid w:val="007054E2"/>
    <w:rsid w:val="00707C2A"/>
    <w:rsid w:val="0071659C"/>
    <w:rsid w:val="00725C3A"/>
    <w:rsid w:val="00747A3E"/>
    <w:rsid w:val="0076440C"/>
    <w:rsid w:val="00777050"/>
    <w:rsid w:val="00787960"/>
    <w:rsid w:val="00796538"/>
    <w:rsid w:val="007A00CC"/>
    <w:rsid w:val="007A0F55"/>
    <w:rsid w:val="007A2500"/>
    <w:rsid w:val="007B4E09"/>
    <w:rsid w:val="007C47F3"/>
    <w:rsid w:val="007E0B7C"/>
    <w:rsid w:val="007F3B0C"/>
    <w:rsid w:val="007F76E6"/>
    <w:rsid w:val="00827155"/>
    <w:rsid w:val="008307CA"/>
    <w:rsid w:val="00833984"/>
    <w:rsid w:val="00835505"/>
    <w:rsid w:val="00844AEF"/>
    <w:rsid w:val="0084694A"/>
    <w:rsid w:val="00871324"/>
    <w:rsid w:val="00874806"/>
    <w:rsid w:val="00876D86"/>
    <w:rsid w:val="00890685"/>
    <w:rsid w:val="0089603D"/>
    <w:rsid w:val="008A3168"/>
    <w:rsid w:val="008A4D7B"/>
    <w:rsid w:val="008A7683"/>
    <w:rsid w:val="008B04E3"/>
    <w:rsid w:val="008B1159"/>
    <w:rsid w:val="008B149D"/>
    <w:rsid w:val="008E110A"/>
    <w:rsid w:val="008E15E1"/>
    <w:rsid w:val="008E3D8B"/>
    <w:rsid w:val="008E719A"/>
    <w:rsid w:val="00910C14"/>
    <w:rsid w:val="0091236B"/>
    <w:rsid w:val="009235E6"/>
    <w:rsid w:val="0095186E"/>
    <w:rsid w:val="009632AA"/>
    <w:rsid w:val="00980582"/>
    <w:rsid w:val="00984439"/>
    <w:rsid w:val="0098456D"/>
    <w:rsid w:val="009855DF"/>
    <w:rsid w:val="00993DF4"/>
    <w:rsid w:val="00996ABD"/>
    <w:rsid w:val="009A3220"/>
    <w:rsid w:val="009A7126"/>
    <w:rsid w:val="009B1DE0"/>
    <w:rsid w:val="009B2EE2"/>
    <w:rsid w:val="009B32D1"/>
    <w:rsid w:val="009B334B"/>
    <w:rsid w:val="009B7980"/>
    <w:rsid w:val="009C1FCE"/>
    <w:rsid w:val="009E5487"/>
    <w:rsid w:val="009E746C"/>
    <w:rsid w:val="009F3C65"/>
    <w:rsid w:val="00A0067D"/>
    <w:rsid w:val="00A01642"/>
    <w:rsid w:val="00A0470A"/>
    <w:rsid w:val="00A119D8"/>
    <w:rsid w:val="00A3551C"/>
    <w:rsid w:val="00A54FD7"/>
    <w:rsid w:val="00A645EA"/>
    <w:rsid w:val="00A9554E"/>
    <w:rsid w:val="00AB25DF"/>
    <w:rsid w:val="00AB46A0"/>
    <w:rsid w:val="00AC15CF"/>
    <w:rsid w:val="00AD48B4"/>
    <w:rsid w:val="00AE3E1A"/>
    <w:rsid w:val="00AE7DB3"/>
    <w:rsid w:val="00B0310B"/>
    <w:rsid w:val="00B03865"/>
    <w:rsid w:val="00B1569A"/>
    <w:rsid w:val="00B333B8"/>
    <w:rsid w:val="00B341D5"/>
    <w:rsid w:val="00B461E1"/>
    <w:rsid w:val="00B640EC"/>
    <w:rsid w:val="00B64C50"/>
    <w:rsid w:val="00B8463C"/>
    <w:rsid w:val="00B856FB"/>
    <w:rsid w:val="00BC1568"/>
    <w:rsid w:val="00BC597F"/>
    <w:rsid w:val="00BD0F03"/>
    <w:rsid w:val="00BD4618"/>
    <w:rsid w:val="00BE7EE1"/>
    <w:rsid w:val="00BF0873"/>
    <w:rsid w:val="00BF1FF6"/>
    <w:rsid w:val="00C00812"/>
    <w:rsid w:val="00C17AB5"/>
    <w:rsid w:val="00C20D18"/>
    <w:rsid w:val="00C2140E"/>
    <w:rsid w:val="00C225DB"/>
    <w:rsid w:val="00C2371B"/>
    <w:rsid w:val="00C55A61"/>
    <w:rsid w:val="00C62CA0"/>
    <w:rsid w:val="00C766E2"/>
    <w:rsid w:val="00C76F7F"/>
    <w:rsid w:val="00C82865"/>
    <w:rsid w:val="00C850C5"/>
    <w:rsid w:val="00C97A70"/>
    <w:rsid w:val="00CA79A3"/>
    <w:rsid w:val="00CB4DFE"/>
    <w:rsid w:val="00CB5D24"/>
    <w:rsid w:val="00CB6E14"/>
    <w:rsid w:val="00CC0617"/>
    <w:rsid w:val="00CC5B02"/>
    <w:rsid w:val="00CC79A4"/>
    <w:rsid w:val="00CD79E9"/>
    <w:rsid w:val="00CE0EBA"/>
    <w:rsid w:val="00CE30A0"/>
    <w:rsid w:val="00CE74E1"/>
    <w:rsid w:val="00CF32C7"/>
    <w:rsid w:val="00CF3B27"/>
    <w:rsid w:val="00D073F2"/>
    <w:rsid w:val="00D14E96"/>
    <w:rsid w:val="00D453CD"/>
    <w:rsid w:val="00D47BB8"/>
    <w:rsid w:val="00D5306F"/>
    <w:rsid w:val="00D565A0"/>
    <w:rsid w:val="00D575A6"/>
    <w:rsid w:val="00D65C02"/>
    <w:rsid w:val="00D66DD8"/>
    <w:rsid w:val="00D711BF"/>
    <w:rsid w:val="00D83FF5"/>
    <w:rsid w:val="00D849EE"/>
    <w:rsid w:val="00D934E7"/>
    <w:rsid w:val="00D942DD"/>
    <w:rsid w:val="00DB0368"/>
    <w:rsid w:val="00DB736E"/>
    <w:rsid w:val="00DD2425"/>
    <w:rsid w:val="00DE42D9"/>
    <w:rsid w:val="00DE5C9E"/>
    <w:rsid w:val="00DF0195"/>
    <w:rsid w:val="00E10C5C"/>
    <w:rsid w:val="00E12A40"/>
    <w:rsid w:val="00E257A5"/>
    <w:rsid w:val="00E26603"/>
    <w:rsid w:val="00E40B71"/>
    <w:rsid w:val="00E62A7B"/>
    <w:rsid w:val="00E62D27"/>
    <w:rsid w:val="00E676C1"/>
    <w:rsid w:val="00E67CEB"/>
    <w:rsid w:val="00E7407F"/>
    <w:rsid w:val="00E8048C"/>
    <w:rsid w:val="00E952BC"/>
    <w:rsid w:val="00EA0B55"/>
    <w:rsid w:val="00EB2B69"/>
    <w:rsid w:val="00EC05FC"/>
    <w:rsid w:val="00ED6556"/>
    <w:rsid w:val="00EE103F"/>
    <w:rsid w:val="00EE6868"/>
    <w:rsid w:val="00EF1E9E"/>
    <w:rsid w:val="00EF4311"/>
    <w:rsid w:val="00F40B3C"/>
    <w:rsid w:val="00F5316D"/>
    <w:rsid w:val="00F66646"/>
    <w:rsid w:val="00F77E3A"/>
    <w:rsid w:val="00F8086C"/>
    <w:rsid w:val="00F81098"/>
    <w:rsid w:val="00FA6212"/>
    <w:rsid w:val="00FA6D5A"/>
    <w:rsid w:val="00FC580E"/>
    <w:rsid w:val="00FD054E"/>
    <w:rsid w:val="00FE35C5"/>
    <w:rsid w:val="1FDE9BDD"/>
    <w:rsid w:val="54B41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911A2"/>
  <w15:docId w15:val="{BBF22639-0ABE-4336-A9B1-CB1711171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EE1"/>
    <w:rPr>
      <w:kern w:val="0"/>
      <w14:ligatures w14:val="none"/>
    </w:rPr>
  </w:style>
  <w:style w:type="paragraph" w:styleId="Heading1">
    <w:name w:val="heading 1"/>
    <w:basedOn w:val="Normal"/>
    <w:next w:val="Normal"/>
    <w:link w:val="Heading1Char"/>
    <w:uiPriority w:val="9"/>
    <w:qFormat/>
    <w:rsid w:val="00BE7E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E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E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E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E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E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E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E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E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E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E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E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E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E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E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E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E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EE1"/>
    <w:rPr>
      <w:rFonts w:eastAsiaTheme="majorEastAsia" w:cstheme="majorBidi"/>
      <w:color w:val="272727" w:themeColor="text1" w:themeTint="D8"/>
    </w:rPr>
  </w:style>
  <w:style w:type="paragraph" w:styleId="Title">
    <w:name w:val="Title"/>
    <w:basedOn w:val="Normal"/>
    <w:next w:val="Normal"/>
    <w:link w:val="TitleChar"/>
    <w:uiPriority w:val="10"/>
    <w:qFormat/>
    <w:rsid w:val="00BE7E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E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E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E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EE1"/>
    <w:pPr>
      <w:spacing w:before="160"/>
      <w:jc w:val="center"/>
    </w:pPr>
    <w:rPr>
      <w:i/>
      <w:iCs/>
      <w:color w:val="404040" w:themeColor="text1" w:themeTint="BF"/>
    </w:rPr>
  </w:style>
  <w:style w:type="character" w:customStyle="1" w:styleId="QuoteChar">
    <w:name w:val="Quote Char"/>
    <w:basedOn w:val="DefaultParagraphFont"/>
    <w:link w:val="Quote"/>
    <w:uiPriority w:val="29"/>
    <w:rsid w:val="00BE7EE1"/>
    <w:rPr>
      <w:i/>
      <w:iCs/>
      <w:color w:val="404040" w:themeColor="text1" w:themeTint="BF"/>
    </w:rPr>
  </w:style>
  <w:style w:type="paragraph" w:styleId="ListParagraph">
    <w:name w:val="List Paragraph"/>
    <w:basedOn w:val="Normal"/>
    <w:uiPriority w:val="34"/>
    <w:qFormat/>
    <w:rsid w:val="00BE7EE1"/>
    <w:pPr>
      <w:ind w:left="720"/>
      <w:contextualSpacing/>
    </w:pPr>
  </w:style>
  <w:style w:type="character" w:styleId="IntenseEmphasis">
    <w:name w:val="Intense Emphasis"/>
    <w:basedOn w:val="DefaultParagraphFont"/>
    <w:uiPriority w:val="21"/>
    <w:qFormat/>
    <w:rsid w:val="00BE7EE1"/>
    <w:rPr>
      <w:i/>
      <w:iCs/>
      <w:color w:val="0F4761" w:themeColor="accent1" w:themeShade="BF"/>
    </w:rPr>
  </w:style>
  <w:style w:type="paragraph" w:styleId="IntenseQuote">
    <w:name w:val="Intense Quote"/>
    <w:basedOn w:val="Normal"/>
    <w:next w:val="Normal"/>
    <w:link w:val="IntenseQuoteChar"/>
    <w:uiPriority w:val="30"/>
    <w:qFormat/>
    <w:rsid w:val="00BE7E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EE1"/>
    <w:rPr>
      <w:i/>
      <w:iCs/>
      <w:color w:val="0F4761" w:themeColor="accent1" w:themeShade="BF"/>
    </w:rPr>
  </w:style>
  <w:style w:type="character" w:styleId="IntenseReference">
    <w:name w:val="Intense Reference"/>
    <w:basedOn w:val="DefaultParagraphFont"/>
    <w:uiPriority w:val="32"/>
    <w:qFormat/>
    <w:rsid w:val="00BE7EE1"/>
    <w:rPr>
      <w:b/>
      <w:bCs/>
      <w:smallCaps/>
      <w:color w:val="0F4761" w:themeColor="accent1" w:themeShade="BF"/>
      <w:spacing w:val="5"/>
    </w:rPr>
  </w:style>
  <w:style w:type="paragraph" w:customStyle="1" w:styleId="p3">
    <w:name w:val="p3"/>
    <w:basedOn w:val="Normal"/>
    <w:rsid w:val="00BE7EE1"/>
    <w:pPr>
      <w:widowControl w:val="0"/>
      <w:tabs>
        <w:tab w:val="left" w:pos="760"/>
      </w:tabs>
      <w:overflowPunct w:val="0"/>
      <w:autoSpaceDE w:val="0"/>
      <w:autoSpaceDN w:val="0"/>
      <w:adjustRightInd w:val="0"/>
      <w:spacing w:after="0" w:line="280" w:lineRule="auto"/>
      <w:ind w:left="1440" w:firstLine="720"/>
      <w:jc w:val="both"/>
      <w:textAlignment w:val="baseline"/>
    </w:pPr>
    <w:rPr>
      <w:rFonts w:ascii="Times New Roman" w:eastAsia="Times New Roman" w:hAnsi="Times New Roman" w:cs="Times New Roman"/>
      <w:sz w:val="24"/>
      <w:szCs w:val="20"/>
    </w:rPr>
  </w:style>
  <w:style w:type="character" w:customStyle="1" w:styleId="ui-provider">
    <w:name w:val="ui-provider"/>
    <w:basedOn w:val="DefaultParagraphFont"/>
    <w:rsid w:val="00777050"/>
  </w:style>
  <w:style w:type="paragraph" w:styleId="BodyTextIndent">
    <w:name w:val="Body Text Indent"/>
    <w:basedOn w:val="Normal"/>
    <w:link w:val="BodyTextIndentChar"/>
    <w:uiPriority w:val="99"/>
    <w:semiHidden/>
    <w:unhideWhenUsed/>
    <w:rsid w:val="009A7126"/>
    <w:pPr>
      <w:spacing w:after="120"/>
      <w:ind w:left="360"/>
    </w:pPr>
  </w:style>
  <w:style w:type="character" w:customStyle="1" w:styleId="BodyTextIndentChar">
    <w:name w:val="Body Text Indent Char"/>
    <w:basedOn w:val="DefaultParagraphFont"/>
    <w:link w:val="BodyTextIndent"/>
    <w:uiPriority w:val="99"/>
    <w:semiHidden/>
    <w:rsid w:val="009A712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5dd4bb-47e2-47f0-9b3d-2dc6191a835f" xsi:nil="true"/>
    <lcf76f155ced4ddcb4097134ff3c332f xmlns="d4ecd310-a13d-4e03-98fa-2b8ed872d0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F793BC360D7A48B43AD7E268224B3D" ma:contentTypeVersion="16" ma:contentTypeDescription="Create a new document." ma:contentTypeScope="" ma:versionID="96a0af87d7932ba70df393bc14f31c27">
  <xsd:schema xmlns:xsd="http://www.w3.org/2001/XMLSchema" xmlns:xs="http://www.w3.org/2001/XMLSchema" xmlns:p="http://schemas.microsoft.com/office/2006/metadata/properties" xmlns:ns2="d4ecd310-a13d-4e03-98fa-2b8ed872d043" xmlns:ns3="db5dd4bb-47e2-47f0-9b3d-2dc6191a835f" targetNamespace="http://schemas.microsoft.com/office/2006/metadata/properties" ma:root="true" ma:fieldsID="92a5ee0f95135efa2c7641f473d5e091" ns2:_="" ns3:_="">
    <xsd:import namespace="d4ecd310-a13d-4e03-98fa-2b8ed872d043"/>
    <xsd:import namespace="db5dd4bb-47e2-47f0-9b3d-2dc6191a83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cd310-a13d-4e03-98fa-2b8ed872d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80f34aa-e282-4957-be1d-54521eb69c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5dd4bb-47e2-47f0-9b3d-2dc6191a835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8e6753-6e05-4ada-a63d-1409d0459187}" ma:internalName="TaxCatchAll" ma:showField="CatchAllData" ma:web="db5dd4bb-47e2-47f0-9b3d-2dc6191a835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56948-39BB-4671-8D77-81101658183C}">
  <ds:schemaRefs>
    <ds:schemaRef ds:uri="http://schemas.microsoft.com/office/2006/metadata/properties"/>
    <ds:schemaRef ds:uri="http://schemas.microsoft.com/office/infopath/2007/PartnerControls"/>
    <ds:schemaRef ds:uri="db5dd4bb-47e2-47f0-9b3d-2dc6191a835f"/>
    <ds:schemaRef ds:uri="d4ecd310-a13d-4e03-98fa-2b8ed872d043"/>
  </ds:schemaRefs>
</ds:datastoreItem>
</file>

<file path=customXml/itemProps2.xml><?xml version="1.0" encoding="utf-8"?>
<ds:datastoreItem xmlns:ds="http://schemas.openxmlformats.org/officeDocument/2006/customXml" ds:itemID="{0DDDB352-D95A-4D5E-8368-CEFD1D719E1F}">
  <ds:schemaRefs>
    <ds:schemaRef ds:uri="http://schemas.openxmlformats.org/officeDocument/2006/bibliography"/>
  </ds:schemaRefs>
</ds:datastoreItem>
</file>

<file path=customXml/itemProps3.xml><?xml version="1.0" encoding="utf-8"?>
<ds:datastoreItem xmlns:ds="http://schemas.openxmlformats.org/officeDocument/2006/customXml" ds:itemID="{539FF05C-E9A7-4B33-AC8F-1DF8C41ED009}">
  <ds:schemaRefs>
    <ds:schemaRef ds:uri="http://schemas.microsoft.com/sharepoint/v3/contenttype/forms"/>
  </ds:schemaRefs>
</ds:datastoreItem>
</file>

<file path=customXml/itemProps4.xml><?xml version="1.0" encoding="utf-8"?>
<ds:datastoreItem xmlns:ds="http://schemas.openxmlformats.org/officeDocument/2006/customXml" ds:itemID="{9AA398A5-26C0-4755-9998-A897B9397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cd310-a13d-4e03-98fa-2b8ed872d043"/>
    <ds:schemaRef ds:uri="db5dd4bb-47e2-47f0-9b3d-2dc6191a8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1998</Characters>
  <Application>Microsoft Office Word</Application>
  <DocSecurity>0</DocSecurity>
  <Lines>16</Lines>
  <Paragraphs>4</Paragraphs>
  <ScaleCrop>false</ScaleCrop>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Murphy</dc:creator>
  <cp:keywords/>
  <dc:description/>
  <cp:lastModifiedBy>Joseph Truskowski</cp:lastModifiedBy>
  <cp:revision>8</cp:revision>
  <cp:lastPrinted>2026-03-11T17:56:00Z</cp:lastPrinted>
  <dcterms:created xsi:type="dcterms:W3CDTF">2026-06-10T18:47:00Z</dcterms:created>
  <dcterms:modified xsi:type="dcterms:W3CDTF">2026-06-10T19:09:00Z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0x010100BCF793BC360D7A48B43AD7E268224B3D</vt:lpwstr>
  </property>
  <property fmtid="{D5CDD505-2E9C-101B-9397-08002B2CF9AE}" pid="3" name="MediaServiceImageTags">
    <vt:lpwstr/>
  </property>
  <property fmtid="{D5CDD505-2E9C-101B-9397-08002B2CF9AE}" pid="4" name="GrammarlyDocumentId">
    <vt:lpwstr>d355d373-8600-4f5f-ba44-e1e8119c2c34</vt:lpwstr>
  </property>
</Properties>
</file>